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DBB7" w14:textId="77777777" w:rsidR="005A5832" w:rsidRPr="00E946F8" w:rsidRDefault="005A5832">
      <w:pPr>
        <w:rPr>
          <w:sz w:val="14"/>
          <w:szCs w:val="14"/>
          <w:lang w:val="en-US"/>
        </w:rPr>
      </w:pPr>
    </w:p>
    <w:p w14:paraId="5E92CF8C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4131266B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>
        <w:rPr>
          <w:szCs w:val="24"/>
        </w:rPr>
        <w:t>Viešųjų pirkimų tarnybos direktoriaus 2024 m. vasario 8 d. įsakymu Nr. 1S-19 </w:t>
      </w:r>
    </w:p>
    <w:p w14:paraId="159BBAAE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12555698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6EE7AD3A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231BD7ED" w14:textId="77777777">
        <w:tc>
          <w:tcPr>
            <w:tcW w:w="2448" w:type="dxa"/>
          </w:tcPr>
          <w:p w14:paraId="48ED8A1F" w14:textId="6E48348C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Sutarties pavadinimas </w:t>
            </w:r>
            <w:r>
              <w:rPr>
                <w:i/>
                <w:iCs/>
                <w:kern w:val="2"/>
                <w:szCs w:val="24"/>
              </w:rPr>
              <w:t>(pasirenkamas pagal pirkimo dalies pavadinimą</w:t>
            </w:r>
            <w:r>
              <w:rPr>
                <w:b/>
                <w:bCs/>
                <w:kern w:val="2"/>
                <w:szCs w:val="24"/>
              </w:rPr>
              <w:t>)</w:t>
            </w:r>
          </w:p>
        </w:tc>
        <w:tc>
          <w:tcPr>
            <w:tcW w:w="7110" w:type="dxa"/>
            <w:gridSpan w:val="3"/>
          </w:tcPr>
          <w:p w14:paraId="4C8CBBE2" w14:textId="56262BB7" w:rsidR="00486CEA" w:rsidRDefault="00486CEA" w:rsidP="00C92288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i/>
                <w:iCs/>
                <w:kern w:val="2"/>
                <w:szCs w:val="24"/>
              </w:rPr>
              <w:t xml:space="preserve"> </w:t>
            </w:r>
            <w:r w:rsidR="003E6443" w:rsidRPr="003E6443">
              <w:rPr>
                <w:b/>
                <w:bCs/>
                <w:kern w:val="2"/>
                <w:szCs w:val="24"/>
              </w:rPr>
              <w:t>KONTEINERINĖ NUOTEKŲ PRIĖMIMO STOTIS</w:t>
            </w:r>
          </w:p>
          <w:p w14:paraId="5BD8B16F" w14:textId="19EF6FDE" w:rsidR="00977F70" w:rsidRPr="00A924DC" w:rsidRDefault="00977F70" w:rsidP="00C92288">
            <w:pPr>
              <w:jc w:val="both"/>
              <w:rPr>
                <w:kern w:val="2"/>
                <w:szCs w:val="24"/>
              </w:rPr>
            </w:pPr>
          </w:p>
        </w:tc>
      </w:tr>
      <w:tr w:rsidR="005A5832" w14:paraId="3D9A593D" w14:textId="77777777">
        <w:tc>
          <w:tcPr>
            <w:tcW w:w="2448" w:type="dxa"/>
          </w:tcPr>
          <w:p w14:paraId="7E376873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0A38B185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655E4C2E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A2313D3" w14:textId="77777777">
        <w:tc>
          <w:tcPr>
            <w:tcW w:w="9558" w:type="dxa"/>
            <w:gridSpan w:val="3"/>
          </w:tcPr>
          <w:p w14:paraId="6D9D647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C43908" w14:paraId="67FB0C1F" w14:textId="77777777">
        <w:tc>
          <w:tcPr>
            <w:tcW w:w="2808" w:type="dxa"/>
            <w:vMerge w:val="restart"/>
          </w:tcPr>
          <w:p w14:paraId="3EBC584C" w14:textId="77777777" w:rsidR="00C43908" w:rsidRDefault="00C43908" w:rsidP="00C4390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A9442DC" w14:textId="77777777" w:rsidR="00C43908" w:rsidRDefault="00C43908" w:rsidP="00C4390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4D5D74E" w14:textId="77777777" w:rsidR="00C43908" w:rsidRDefault="00C43908" w:rsidP="00C43908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1AB17599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  <w:p w14:paraId="24F93325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67CACB9" w14:textId="1CE077E8" w:rsidR="00C43908" w:rsidRDefault="00C43908" w:rsidP="00C43908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UAB </w:t>
            </w:r>
            <w:r w:rsidRPr="008F5C88">
              <w:rPr>
                <w:szCs w:val="24"/>
              </w:rPr>
              <w:t>„</w:t>
            </w:r>
            <w:r w:rsidRPr="00806692">
              <w:rPr>
                <w:bCs/>
                <w:szCs w:val="24"/>
              </w:rPr>
              <w:t>Joniškio vandenys</w:t>
            </w:r>
            <w:r w:rsidRPr="008F5C88">
              <w:rPr>
                <w:szCs w:val="24"/>
              </w:rPr>
              <w:t>”</w:t>
            </w:r>
          </w:p>
        </w:tc>
      </w:tr>
      <w:tr w:rsidR="00C43908" w14:paraId="0C589C2F" w14:textId="77777777" w:rsidTr="0065080D">
        <w:tc>
          <w:tcPr>
            <w:tcW w:w="2808" w:type="dxa"/>
            <w:vMerge/>
          </w:tcPr>
          <w:p w14:paraId="250CF614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49178E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vAlign w:val="center"/>
          </w:tcPr>
          <w:p w14:paraId="7819AEEC" w14:textId="6A64B766" w:rsidR="00C43908" w:rsidRDefault="00C43908" w:rsidP="00C43908">
            <w:pPr>
              <w:jc w:val="center"/>
              <w:rPr>
                <w:kern w:val="2"/>
                <w:szCs w:val="24"/>
              </w:rPr>
            </w:pPr>
            <w:r w:rsidRPr="00E73373">
              <w:rPr>
                <w:szCs w:val="24"/>
              </w:rPr>
              <w:t>157531950</w:t>
            </w:r>
          </w:p>
        </w:tc>
      </w:tr>
      <w:tr w:rsidR="00C43908" w14:paraId="2A93806E" w14:textId="77777777">
        <w:tc>
          <w:tcPr>
            <w:tcW w:w="2808" w:type="dxa"/>
            <w:vMerge/>
          </w:tcPr>
          <w:p w14:paraId="3E6C61B5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ED4427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5C7F7B" w14:textId="34DCC622" w:rsidR="00C43908" w:rsidRDefault="00C43908" w:rsidP="00C43908">
            <w:pPr>
              <w:jc w:val="center"/>
              <w:rPr>
                <w:kern w:val="2"/>
                <w:szCs w:val="24"/>
              </w:rPr>
            </w:pPr>
            <w:proofErr w:type="spellStart"/>
            <w:r w:rsidRPr="006556D6">
              <w:rPr>
                <w:szCs w:val="24"/>
              </w:rPr>
              <w:t>Bariūnų</w:t>
            </w:r>
            <w:proofErr w:type="spellEnd"/>
            <w:r w:rsidRPr="006556D6">
              <w:rPr>
                <w:szCs w:val="24"/>
              </w:rPr>
              <w:t xml:space="preserve"> g. 1, Satkūnų k., LT-84101 Joniškio r.</w:t>
            </w:r>
          </w:p>
        </w:tc>
      </w:tr>
      <w:tr w:rsidR="00C43908" w14:paraId="2FFCB90C" w14:textId="77777777">
        <w:tc>
          <w:tcPr>
            <w:tcW w:w="2808" w:type="dxa"/>
            <w:vMerge/>
          </w:tcPr>
          <w:p w14:paraId="77B2C144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D4E95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6AC6DCA" w14:textId="14A9C66B" w:rsidR="00C43908" w:rsidRDefault="00C43908" w:rsidP="00C43908">
            <w:pPr>
              <w:jc w:val="center"/>
              <w:rPr>
                <w:kern w:val="2"/>
                <w:szCs w:val="24"/>
              </w:rPr>
            </w:pPr>
            <w:r w:rsidRPr="00733836">
              <w:rPr>
                <w:szCs w:val="24"/>
              </w:rPr>
              <w:t>LT575319515</w:t>
            </w:r>
          </w:p>
        </w:tc>
      </w:tr>
      <w:tr w:rsidR="00C43908" w14:paraId="404EE54B" w14:textId="77777777">
        <w:tc>
          <w:tcPr>
            <w:tcW w:w="2808" w:type="dxa"/>
            <w:vMerge/>
          </w:tcPr>
          <w:p w14:paraId="0D53D2F6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D0D36C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5639980C" w14:textId="77777777">
        <w:tc>
          <w:tcPr>
            <w:tcW w:w="2808" w:type="dxa"/>
            <w:vMerge/>
          </w:tcPr>
          <w:p w14:paraId="2DBF3DBF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B09783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DB14F3C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3C6CA9D3" w14:textId="77777777">
        <w:tc>
          <w:tcPr>
            <w:tcW w:w="2808" w:type="dxa"/>
            <w:vMerge/>
          </w:tcPr>
          <w:p w14:paraId="7A8AE9BC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35C849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0515D15" w14:textId="1254D57B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2DD42AC0" w14:textId="77777777">
        <w:tc>
          <w:tcPr>
            <w:tcW w:w="2808" w:type="dxa"/>
            <w:vMerge/>
          </w:tcPr>
          <w:p w14:paraId="2FBBCA29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475DD0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6E6C304" w14:textId="5B8E92E5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04E6F496" w14:textId="77777777">
        <w:tc>
          <w:tcPr>
            <w:tcW w:w="2808" w:type="dxa"/>
            <w:vMerge/>
          </w:tcPr>
          <w:p w14:paraId="3F78C75D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7851CCB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8AE61B3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3789DCB5" w14:textId="77777777">
        <w:tc>
          <w:tcPr>
            <w:tcW w:w="2808" w:type="dxa"/>
            <w:vMerge/>
          </w:tcPr>
          <w:p w14:paraId="2B41C8D4" w14:textId="77777777" w:rsidR="00C43908" w:rsidRDefault="00C43908" w:rsidP="00C43908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5C2388C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7764308C" w14:textId="77777777">
        <w:tc>
          <w:tcPr>
            <w:tcW w:w="2808" w:type="dxa"/>
            <w:vMerge w:val="restart"/>
          </w:tcPr>
          <w:p w14:paraId="3EE4DF26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  <w:p w14:paraId="6D519503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  <w:p w14:paraId="6DCE769E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  <w:p w14:paraId="24A98635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68E6E02" w14:textId="77777777" w:rsidR="00C43908" w:rsidRDefault="00C43908" w:rsidP="00C43908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711EF287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4B20E6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7620FF3C" w14:textId="77777777">
        <w:tc>
          <w:tcPr>
            <w:tcW w:w="2808" w:type="dxa"/>
            <w:vMerge/>
          </w:tcPr>
          <w:p w14:paraId="59A76BF6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E59503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7689A0D1" w14:textId="77777777">
        <w:tc>
          <w:tcPr>
            <w:tcW w:w="2808" w:type="dxa"/>
            <w:vMerge/>
          </w:tcPr>
          <w:p w14:paraId="6AEC8F64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45CD11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74515245" w14:textId="77777777">
        <w:tc>
          <w:tcPr>
            <w:tcW w:w="2808" w:type="dxa"/>
            <w:vMerge/>
          </w:tcPr>
          <w:p w14:paraId="18EB75E1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15E745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67ACF326" w14:textId="77777777">
        <w:tc>
          <w:tcPr>
            <w:tcW w:w="2808" w:type="dxa"/>
            <w:vMerge/>
          </w:tcPr>
          <w:p w14:paraId="6ECE234A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2CC265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6C77EA71" w14:textId="77777777">
        <w:tc>
          <w:tcPr>
            <w:tcW w:w="2808" w:type="dxa"/>
            <w:vMerge/>
          </w:tcPr>
          <w:p w14:paraId="70F8DC28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622E531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1A4DD5FA" w14:textId="77777777">
        <w:tc>
          <w:tcPr>
            <w:tcW w:w="2808" w:type="dxa"/>
            <w:vMerge/>
          </w:tcPr>
          <w:p w14:paraId="4F69EC28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95A528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237ED846" w14:textId="77777777">
        <w:tc>
          <w:tcPr>
            <w:tcW w:w="2808" w:type="dxa"/>
            <w:vMerge/>
          </w:tcPr>
          <w:p w14:paraId="371686E0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6411BE9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666AE2EA" w14:textId="77777777">
        <w:tc>
          <w:tcPr>
            <w:tcW w:w="2808" w:type="dxa"/>
            <w:vMerge/>
          </w:tcPr>
          <w:p w14:paraId="543BB8B7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2A22AB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  <w:tr w:rsidR="00C43908" w14:paraId="292C776B" w14:textId="77777777">
        <w:tc>
          <w:tcPr>
            <w:tcW w:w="2808" w:type="dxa"/>
            <w:vMerge/>
          </w:tcPr>
          <w:p w14:paraId="2D900F0A" w14:textId="77777777" w:rsidR="00C43908" w:rsidRDefault="00C43908" w:rsidP="00C43908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9DB8EB" w14:textId="77777777" w:rsidR="00C43908" w:rsidRDefault="00C43908" w:rsidP="00C4390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C43908" w:rsidRDefault="00C43908" w:rsidP="00C43908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EDFD0B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704FD89D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</w:t>
            </w:r>
            <w:r>
              <w:rPr>
                <w:b/>
                <w:bCs/>
                <w:kern w:val="2"/>
                <w:szCs w:val="24"/>
              </w:rPr>
              <w:lastRenderedPageBreak/>
              <w:t>informacinę sistemą „</w:t>
            </w:r>
            <w:r w:rsidR="000078E1">
              <w:rPr>
                <w:b/>
                <w:bCs/>
                <w:kern w:val="2"/>
                <w:szCs w:val="24"/>
              </w:rPr>
              <w:t>SABIS</w:t>
            </w:r>
            <w:r w:rsidR="005A272F">
              <w:rPr>
                <w:b/>
                <w:bCs/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017FFD68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5A5832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1B26C921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  <w:r>
              <w:rPr>
                <w:i/>
                <w:iCs/>
                <w:kern w:val="2"/>
                <w:szCs w:val="24"/>
              </w:rPr>
              <w:t>(pasirenkamas pagal pirkimo dalį)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31" w:type="dxa"/>
            <w:gridSpan w:val="2"/>
          </w:tcPr>
          <w:p w14:paraId="4E656F6A" w14:textId="496E8E80" w:rsidR="005A5832" w:rsidRPr="00657BB8" w:rsidRDefault="00A10867">
            <w:pPr>
              <w:rPr>
                <w:rFonts w:eastAsia="Calibri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pristatyti ir </w:t>
            </w:r>
            <w:r w:rsidR="00C107E3">
              <w:rPr>
                <w:kern w:val="2"/>
                <w:szCs w:val="24"/>
              </w:rPr>
              <w:t xml:space="preserve">sumontuoti </w:t>
            </w:r>
            <w:r w:rsidR="00C107E3">
              <w:rPr>
                <w:szCs w:val="24"/>
              </w:rPr>
              <w:t>konteinerinę nuotekų priėmimo</w:t>
            </w:r>
            <w:r>
              <w:rPr>
                <w:kern w:val="2"/>
                <w:szCs w:val="24"/>
              </w:rPr>
              <w:t xml:space="preserve"> </w:t>
            </w:r>
            <w:r w:rsidR="00C107E3">
              <w:rPr>
                <w:kern w:val="2"/>
                <w:szCs w:val="24"/>
              </w:rPr>
              <w:t>stotį</w:t>
            </w:r>
            <w:r w:rsidR="006364E7">
              <w:rPr>
                <w:kern w:val="2"/>
                <w:szCs w:val="24"/>
              </w:rPr>
              <w:t xml:space="preserve"> (NPS)</w:t>
            </w:r>
            <w:r w:rsidR="009D41A7">
              <w:rPr>
                <w:kern w:val="2"/>
                <w:szCs w:val="24"/>
              </w:rPr>
              <w:t>, a</w:t>
            </w:r>
            <w:r w:rsidR="009E3427" w:rsidRPr="009E3427">
              <w:rPr>
                <w:rFonts w:eastAsia="Calibri"/>
                <w:szCs w:val="24"/>
              </w:rPr>
              <w:t>dresu Joniškio m., Pakluonių g. 55D</w:t>
            </w:r>
            <w:r w:rsidR="009D41A7">
              <w:rPr>
                <w:rFonts w:eastAsia="Calibri"/>
                <w:szCs w:val="24"/>
              </w:rPr>
              <w:t xml:space="preserve">, </w:t>
            </w:r>
            <w:r w:rsidR="00474909" w:rsidRPr="00657BB8">
              <w:rPr>
                <w:rFonts w:eastAsia="Calibri"/>
                <w:szCs w:val="24"/>
              </w:rPr>
              <w:t xml:space="preserve">Sutarties 4 skirsnyje nustatyta tvarka </w:t>
            </w:r>
            <w:r w:rsidR="00474909" w:rsidRPr="00657BB8">
              <w:rPr>
                <w:kern w:val="2"/>
                <w:szCs w:val="24"/>
              </w:rPr>
              <w:t>(toliau – Prekės).</w:t>
            </w:r>
          </w:p>
          <w:p w14:paraId="24700FA6" w14:textId="25237E0E" w:rsidR="005A5832" w:rsidRDefault="008949F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Reikalavimai Prekėms bei išsamus Prekių aprašymas ir kiti reikalavimai perkamoms Prekėms nustatyti Sutarties priede Nr. 1 „Techninė specifikacija“ (toliau – Techninė specifikacija) ir Sutarties priede Nr. 2 „Pasiūlymas“.</w:t>
            </w:r>
          </w:p>
        </w:tc>
      </w:tr>
      <w:tr w:rsidR="005A5832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C3D8028" w14:textId="77777777" w:rsidR="005A5832" w:rsidRDefault="005A5832">
            <w:pPr>
              <w:rPr>
                <w:kern w:val="2"/>
                <w:szCs w:val="24"/>
              </w:rPr>
            </w:pPr>
          </w:p>
          <w:p w14:paraId="470C70E7" w14:textId="689C2F2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4AE973A3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IR PREKIŲ PERDAVIMO - PRIĖMIMO TVARKA</w:t>
            </w:r>
          </w:p>
        </w:tc>
      </w:tr>
      <w:tr w:rsidR="005A5832" w:rsidRPr="00657BB8" w14:paraId="6DDEBE30" w14:textId="77777777">
        <w:trPr>
          <w:trHeight w:val="300"/>
        </w:trPr>
        <w:tc>
          <w:tcPr>
            <w:tcW w:w="2704" w:type="dxa"/>
            <w:gridSpan w:val="2"/>
          </w:tcPr>
          <w:p w14:paraId="0BC136FA" w14:textId="5D54DBE3" w:rsidR="005A5832" w:rsidRPr="00657BB8" w:rsidRDefault="007805A9" w:rsidP="000965F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4.1. </w:t>
            </w:r>
            <w:r w:rsidRPr="007805A9">
              <w:rPr>
                <w:b/>
                <w:bCs/>
                <w:kern w:val="2"/>
                <w:szCs w:val="24"/>
              </w:rPr>
              <w:t>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5491866C" w14:textId="7C796797" w:rsidR="005A5832" w:rsidRPr="00657BB8" w:rsidRDefault="00A10867" w:rsidP="00E44D1E">
            <w:pPr>
              <w:rPr>
                <w:szCs w:val="24"/>
              </w:rPr>
            </w:pPr>
            <w:r w:rsidRPr="00657BB8">
              <w:rPr>
                <w:kern w:val="2"/>
                <w:szCs w:val="24"/>
              </w:rPr>
              <w:t xml:space="preserve">Tiekėjas įsipareigoja </w:t>
            </w:r>
            <w:r w:rsidR="00B97F3A">
              <w:rPr>
                <w:kern w:val="2"/>
                <w:szCs w:val="24"/>
              </w:rPr>
              <w:t xml:space="preserve">Prekes </w:t>
            </w:r>
            <w:r w:rsidRPr="00657BB8">
              <w:rPr>
                <w:kern w:val="2"/>
                <w:szCs w:val="24"/>
              </w:rPr>
              <w:t xml:space="preserve">pristatyti </w:t>
            </w:r>
            <w:r w:rsidR="00B97F3A">
              <w:rPr>
                <w:kern w:val="2"/>
                <w:szCs w:val="24"/>
              </w:rPr>
              <w:t xml:space="preserve">ir </w:t>
            </w:r>
            <w:r w:rsidR="00B97F3A" w:rsidRPr="004C4CF2">
              <w:rPr>
                <w:kern w:val="2"/>
                <w:szCs w:val="24"/>
              </w:rPr>
              <w:t xml:space="preserve">sumontuoti </w:t>
            </w:r>
            <w:r w:rsidRPr="004C4CF2">
              <w:rPr>
                <w:kern w:val="2"/>
                <w:szCs w:val="24"/>
              </w:rPr>
              <w:t xml:space="preserve">per </w:t>
            </w:r>
            <w:r w:rsidR="00FD0D71" w:rsidRPr="004C4CF2">
              <w:rPr>
                <w:kern w:val="2"/>
                <w:szCs w:val="24"/>
              </w:rPr>
              <w:t>4</w:t>
            </w:r>
            <w:r w:rsidRPr="004C4CF2">
              <w:rPr>
                <w:kern w:val="2"/>
                <w:szCs w:val="24"/>
              </w:rPr>
              <w:t xml:space="preserve"> (</w:t>
            </w:r>
            <w:r w:rsidR="00FD0D71" w:rsidRPr="004C4CF2">
              <w:rPr>
                <w:kern w:val="2"/>
                <w:szCs w:val="24"/>
              </w:rPr>
              <w:t>keturis</w:t>
            </w:r>
            <w:r w:rsidRPr="004C4CF2">
              <w:rPr>
                <w:kern w:val="2"/>
                <w:szCs w:val="24"/>
              </w:rPr>
              <w:t>)</w:t>
            </w:r>
            <w:r w:rsidRPr="00657BB8">
              <w:rPr>
                <w:kern w:val="2"/>
                <w:szCs w:val="24"/>
              </w:rPr>
              <w:t xml:space="preserve"> mėnes</w:t>
            </w:r>
            <w:r w:rsidR="00657BB8" w:rsidRPr="00657BB8">
              <w:rPr>
                <w:kern w:val="2"/>
                <w:szCs w:val="24"/>
              </w:rPr>
              <w:t>ius</w:t>
            </w:r>
            <w:r w:rsidRPr="00657BB8">
              <w:rPr>
                <w:kern w:val="2"/>
                <w:szCs w:val="24"/>
              </w:rPr>
              <w:t xml:space="preserve"> nuo </w:t>
            </w:r>
            <w:r w:rsidR="00B97F3A">
              <w:rPr>
                <w:kern w:val="2"/>
                <w:szCs w:val="24"/>
              </w:rPr>
              <w:t>sutarties įsigaliojimo</w:t>
            </w:r>
            <w:r w:rsidRPr="00657BB8">
              <w:rPr>
                <w:kern w:val="2"/>
                <w:szCs w:val="24"/>
              </w:rPr>
              <w:t xml:space="preserve"> dienos.</w:t>
            </w:r>
            <w:r w:rsidR="005A272F">
              <w:rPr>
                <w:kern w:val="2"/>
                <w:szCs w:val="24"/>
              </w:rPr>
              <w:t xml:space="preserve"> </w:t>
            </w:r>
            <w:r w:rsidR="00FD0D71">
              <w:rPr>
                <w:kern w:val="2"/>
                <w:szCs w:val="24"/>
              </w:rPr>
              <w:t xml:space="preserve">Per 5 (penkias) darbo dienas </w:t>
            </w:r>
            <w:r w:rsidR="00FD0D71" w:rsidRPr="00657BB8">
              <w:rPr>
                <w:kern w:val="2"/>
                <w:szCs w:val="24"/>
              </w:rPr>
              <w:t xml:space="preserve">nuo </w:t>
            </w:r>
            <w:r w:rsidR="00FD0D71">
              <w:rPr>
                <w:kern w:val="2"/>
                <w:szCs w:val="24"/>
              </w:rPr>
              <w:t>sutarties įsigaliojimo</w:t>
            </w:r>
            <w:r w:rsidR="00FD0D71" w:rsidRPr="00657BB8">
              <w:rPr>
                <w:kern w:val="2"/>
                <w:szCs w:val="24"/>
              </w:rPr>
              <w:t xml:space="preserve"> dienos</w:t>
            </w:r>
            <w:r w:rsidR="00FD0D71">
              <w:rPr>
                <w:kern w:val="2"/>
                <w:szCs w:val="24"/>
              </w:rPr>
              <w:t xml:space="preserve"> </w:t>
            </w:r>
            <w:r w:rsidR="005A272F" w:rsidRPr="005A272F">
              <w:rPr>
                <w:kern w:val="2"/>
                <w:szCs w:val="24"/>
              </w:rPr>
              <w:t xml:space="preserve">tiekėjas </w:t>
            </w:r>
            <w:r w:rsidR="005A272F">
              <w:rPr>
                <w:kern w:val="2"/>
                <w:szCs w:val="24"/>
              </w:rPr>
              <w:t>Pirkėjui turi</w:t>
            </w:r>
            <w:r w:rsidR="005A272F" w:rsidRPr="005A272F">
              <w:rPr>
                <w:kern w:val="2"/>
                <w:szCs w:val="24"/>
              </w:rPr>
              <w:t xml:space="preserve"> pateik</w:t>
            </w:r>
            <w:r w:rsidR="005A272F">
              <w:rPr>
                <w:kern w:val="2"/>
                <w:szCs w:val="24"/>
              </w:rPr>
              <w:t>ti</w:t>
            </w:r>
            <w:r w:rsidR="005A272F" w:rsidRPr="005A272F">
              <w:rPr>
                <w:kern w:val="2"/>
                <w:szCs w:val="24"/>
              </w:rPr>
              <w:t xml:space="preserve"> NPS technologinę schemą ir konteinerio išdėstymo brėžinį su gabaritais bei apkrovomis, reikalingais pamatui suprojektuoti</w:t>
            </w:r>
            <w:r w:rsidR="00C956C8">
              <w:rPr>
                <w:kern w:val="2"/>
                <w:szCs w:val="24"/>
              </w:rPr>
              <w:t xml:space="preserve"> ir įrengti</w:t>
            </w:r>
            <w:r w:rsidR="005A272F" w:rsidRPr="005A272F">
              <w:rPr>
                <w:kern w:val="2"/>
                <w:szCs w:val="24"/>
              </w:rPr>
              <w:t>.</w:t>
            </w:r>
          </w:p>
        </w:tc>
      </w:tr>
      <w:tr w:rsidR="005A5832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09DC9AF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F32DBBC" w14:textId="2556E0EE" w:rsidR="001B3AE6" w:rsidRDefault="001B3AE6" w:rsidP="001B3AE6">
            <w:pPr>
              <w:rPr>
                <w:kern w:val="2"/>
                <w:szCs w:val="24"/>
              </w:rPr>
            </w:pPr>
          </w:p>
          <w:p w14:paraId="42ABA812" w14:textId="7195BD6E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:rsidRPr="00657BB8" w14:paraId="2FECB001" w14:textId="77777777">
        <w:trPr>
          <w:trHeight w:val="300"/>
        </w:trPr>
        <w:tc>
          <w:tcPr>
            <w:tcW w:w="2704" w:type="dxa"/>
            <w:gridSpan w:val="2"/>
          </w:tcPr>
          <w:p w14:paraId="2B97308E" w14:textId="77777777" w:rsidR="005A5832" w:rsidRPr="00657BB8" w:rsidRDefault="00A10867">
            <w:pPr>
              <w:rPr>
                <w:b/>
                <w:bCs/>
                <w:kern w:val="2"/>
                <w:szCs w:val="24"/>
              </w:rPr>
            </w:pPr>
            <w:r w:rsidRPr="00657BB8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622E93E5" w14:textId="7697B2AE" w:rsidR="005A5832" w:rsidRPr="00657BB8" w:rsidRDefault="00B97F3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0860916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B7A6DC" w14:textId="77777777" w:rsidR="005A5832" w:rsidRDefault="005A5832">
            <w:pPr>
              <w:rPr>
                <w:kern w:val="2"/>
                <w:szCs w:val="24"/>
              </w:rPr>
            </w:pPr>
          </w:p>
          <w:p w14:paraId="08AA1D8F" w14:textId="0BE019E3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6847C2F3" w14:textId="77777777" w:rsidR="005A5832" w:rsidRPr="005E58B8" w:rsidRDefault="005E58B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Tiekėjas Pirkėjui turi pateikti: </w:t>
            </w:r>
          </w:p>
          <w:p w14:paraId="491FDB8C" w14:textId="46EEA2FC" w:rsidR="005E58B8" w:rsidRPr="005E58B8" w:rsidRDefault="005E58B8" w:rsidP="00820DDC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lt-LT"/>
              </w:rPr>
              <w:t>Prekių priėmimo – perdavimo aktą;</w:t>
            </w:r>
          </w:p>
          <w:p w14:paraId="52418E57" w14:textId="2406727F" w:rsidR="008B3B6D" w:rsidRPr="008B3B6D" w:rsidRDefault="007B5A9D" w:rsidP="00820DDC">
            <w:pPr>
              <w:pStyle w:val="ListParagraph"/>
              <w:numPr>
                <w:ilvl w:val="0"/>
                <w:numId w:val="3"/>
              </w:numPr>
              <w:rPr>
                <w:kern w:val="2"/>
                <w:szCs w:val="24"/>
                <w:lang w:val="lt-LT"/>
              </w:rPr>
            </w:pPr>
            <w:r>
              <w:rPr>
                <w:kern w:val="2"/>
                <w:szCs w:val="24"/>
                <w:lang w:val="lt-LT"/>
              </w:rPr>
              <w:t>A</w:t>
            </w:r>
            <w:r w:rsidRPr="007B5A9D">
              <w:rPr>
                <w:kern w:val="2"/>
                <w:szCs w:val="24"/>
                <w:lang w:val="lt-LT"/>
              </w:rPr>
              <w:t>ptarnavimo ir priežiūros instrukcij</w:t>
            </w:r>
            <w:r w:rsidR="00DD5736">
              <w:rPr>
                <w:kern w:val="2"/>
                <w:szCs w:val="24"/>
                <w:lang w:val="lt-LT"/>
              </w:rPr>
              <w:t>a</w:t>
            </w:r>
            <w:r w:rsidRPr="007B5A9D">
              <w:rPr>
                <w:kern w:val="2"/>
                <w:szCs w:val="24"/>
                <w:lang w:val="lt-LT"/>
              </w:rPr>
              <w:t>s, elektrines schemas (ne mažiau kaip 2 egz. popieriniai ir 1 egz. skaitmenine forma (laikmenoje) *.</w:t>
            </w:r>
            <w:proofErr w:type="spellStart"/>
            <w:r w:rsidRPr="007B5A9D">
              <w:rPr>
                <w:kern w:val="2"/>
                <w:szCs w:val="24"/>
                <w:lang w:val="lt-LT"/>
              </w:rPr>
              <w:t>pdf</w:t>
            </w:r>
            <w:proofErr w:type="spellEnd"/>
            <w:r w:rsidRPr="007B5A9D">
              <w:rPr>
                <w:kern w:val="2"/>
                <w:szCs w:val="24"/>
                <w:lang w:val="lt-LT"/>
              </w:rPr>
              <w:t xml:space="preserve"> formatu. Dokumentai turi būti lietuvių kalba.</w:t>
            </w:r>
          </w:p>
          <w:p w14:paraId="63043AC8" w14:textId="699C26E0" w:rsidR="005E58B8" w:rsidRPr="00BE275F" w:rsidRDefault="003410BF" w:rsidP="003410BF">
            <w:pPr>
              <w:rPr>
                <w:kern w:val="2"/>
                <w:sz w:val="22"/>
                <w:szCs w:val="22"/>
              </w:rPr>
            </w:pPr>
            <w:r w:rsidRPr="00DD5736"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5A5832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5A5832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44B57E9" w14:textId="0226BFB5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</w:t>
            </w:r>
            <w:r w:rsidR="005F0F59">
              <w:rPr>
                <w:kern w:val="2"/>
                <w:szCs w:val="24"/>
              </w:rPr>
              <w:t>s</w:t>
            </w:r>
            <w:r>
              <w:rPr>
                <w:kern w:val="2"/>
                <w:szCs w:val="24"/>
              </w:rPr>
              <w:t xml:space="preserve"> </w:t>
            </w:r>
            <w:r w:rsidR="005F0F59">
              <w:rPr>
                <w:kern w:val="2"/>
                <w:szCs w:val="24"/>
              </w:rPr>
              <w:t>kainos</w:t>
            </w:r>
            <w:r>
              <w:rPr>
                <w:kern w:val="2"/>
                <w:szCs w:val="24"/>
              </w:rPr>
              <w:t xml:space="preserve"> kainodara</w:t>
            </w:r>
          </w:p>
          <w:p w14:paraId="29784F9A" w14:textId="77777777" w:rsidR="005A5832" w:rsidRDefault="005A5832">
            <w:pPr>
              <w:rPr>
                <w:kern w:val="2"/>
                <w:szCs w:val="24"/>
              </w:rPr>
            </w:pPr>
          </w:p>
          <w:p w14:paraId="7403D0A1" w14:textId="70FF8968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11992BFC" w14:textId="1CF67EB6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5.2. Pradinės Sutarties vertė ir Sutarties kaina</w:t>
            </w:r>
          </w:p>
          <w:p w14:paraId="3C39223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76E340C5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738B1C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F4D4BE" w14:textId="77777777" w:rsidR="005A5832" w:rsidRDefault="005A5832" w:rsidP="00936A35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4CCE4763" w14:textId="77777777" w:rsidR="00A7433E" w:rsidRDefault="00A7433E" w:rsidP="00A743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20957E8D" w14:textId="77777777" w:rsidR="00A7433E" w:rsidRDefault="00A7433E" w:rsidP="00A743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2224BC0B" w14:textId="77777777" w:rsidR="00A7433E" w:rsidRDefault="00A7433E" w:rsidP="00A7433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5DC2FF3E" w14:textId="764EBD25" w:rsidR="006C4AF3" w:rsidRPr="005F0F59" w:rsidRDefault="00A7433E" w:rsidP="00A7433E">
            <w:pPr>
              <w:rPr>
                <w:kern w:val="2"/>
                <w:szCs w:val="24"/>
                <w:highlight w:val="yellow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76E06120" w:rsidR="005A5832" w:rsidRPr="00EA5E0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1CC5492D" w14:textId="77777777" w:rsidR="00D105C8" w:rsidRPr="00BF3871" w:rsidRDefault="00D105C8" w:rsidP="00D105C8">
            <w:pPr>
              <w:rPr>
                <w:szCs w:val="24"/>
              </w:rPr>
            </w:pPr>
            <w:r w:rsidRPr="00BF3871">
              <w:rPr>
                <w:kern w:val="2"/>
                <w:szCs w:val="24"/>
              </w:rPr>
              <w:t>Sutarties įkainis bus perskaičiuojamas:</w:t>
            </w:r>
          </w:p>
          <w:p w14:paraId="57950954" w14:textId="77777777" w:rsidR="00D105C8" w:rsidRDefault="00D105C8" w:rsidP="00D105C8">
            <w:pPr>
              <w:rPr>
                <w:kern w:val="2"/>
                <w:szCs w:val="24"/>
              </w:rPr>
            </w:pPr>
            <w:r w:rsidRPr="00BF3871">
              <w:rPr>
                <w:kern w:val="2"/>
                <w:szCs w:val="24"/>
              </w:rPr>
              <w:t>5.3.1. dėl PVM tarifo pasikeitimo</w:t>
            </w:r>
            <w:r>
              <w:rPr>
                <w:kern w:val="2"/>
                <w:szCs w:val="24"/>
              </w:rPr>
              <w:t>.</w:t>
            </w:r>
          </w:p>
          <w:p w14:paraId="33BE06DA" w14:textId="67D5450F" w:rsidR="005A5832" w:rsidRDefault="005A5832" w:rsidP="00D105C8">
            <w:pPr>
              <w:rPr>
                <w:color w:val="FF0000"/>
                <w:kern w:val="2"/>
              </w:rPr>
            </w:pPr>
          </w:p>
        </w:tc>
      </w:tr>
      <w:tr w:rsidR="005A5832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285D6B99" w14:textId="77777777" w:rsidR="005A5832" w:rsidRDefault="005A5832">
            <w:pPr>
              <w:rPr>
                <w:kern w:val="2"/>
                <w:szCs w:val="24"/>
              </w:rPr>
            </w:pPr>
          </w:p>
          <w:p w14:paraId="22F59FE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96AB429" w14:textId="65DC8D5E" w:rsidR="005A5832" w:rsidRDefault="005A5832">
            <w:pPr>
              <w:rPr>
                <w:kern w:val="2"/>
              </w:rPr>
            </w:pPr>
          </w:p>
        </w:tc>
      </w:tr>
      <w:tr w:rsidR="001C1F82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37387CF5" w14:textId="77777777" w:rsidR="001C1F82" w:rsidRPr="004C4CF2" w:rsidRDefault="001C1F82" w:rsidP="001C1F82">
            <w:pPr>
              <w:rPr>
                <w:b/>
                <w:bCs/>
                <w:kern w:val="2"/>
                <w:szCs w:val="24"/>
              </w:rPr>
            </w:pPr>
            <w:r w:rsidRPr="004C4CF2"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  <w:p w14:paraId="68CA6F47" w14:textId="7811DD0A" w:rsidR="001C1F82" w:rsidRPr="004C4CF2" w:rsidRDefault="001C1F82" w:rsidP="001C1F8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0AD0C670" w14:textId="08784C83" w:rsidR="001C1F82" w:rsidRPr="00703368" w:rsidRDefault="004C4CF2" w:rsidP="001C1F82">
            <w:pPr>
              <w:rPr>
                <w:color w:val="4472C4"/>
                <w:kern w:val="2"/>
                <w:szCs w:val="24"/>
              </w:rPr>
            </w:pPr>
            <w:r w:rsidRPr="004C4CF2">
              <w:rPr>
                <w:color w:val="000000"/>
                <w:szCs w:val="24"/>
              </w:rPr>
              <w:t>Netaikoma</w:t>
            </w:r>
          </w:p>
        </w:tc>
      </w:tr>
      <w:tr w:rsidR="005A5832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B969CC" w14:textId="77777777" w:rsidR="005A5832" w:rsidRDefault="005A5832">
            <w:pPr>
              <w:rPr>
                <w:kern w:val="2"/>
                <w:szCs w:val="24"/>
              </w:rPr>
            </w:pPr>
          </w:p>
          <w:p w14:paraId="7893DB32" w14:textId="6059C7E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 xml:space="preserve">kiekio </w:t>
            </w:r>
            <w:r>
              <w:rPr>
                <w:b/>
                <w:bCs/>
                <w:kern w:val="2"/>
                <w:szCs w:val="24"/>
                <w:u w:val="single"/>
              </w:rPr>
              <w:lastRenderedPageBreak/>
              <w:t>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00600DC9" w14:textId="77777777" w:rsidR="005A5832" w:rsidRDefault="005A5832">
            <w:pPr>
              <w:rPr>
                <w:kern w:val="2"/>
                <w:szCs w:val="24"/>
              </w:rPr>
            </w:pPr>
          </w:p>
          <w:p w14:paraId="3F419D44" w14:textId="77777777" w:rsidR="005A5832" w:rsidRDefault="005A5832">
            <w:pPr>
              <w:rPr>
                <w:color w:val="FF0000"/>
                <w:kern w:val="2"/>
                <w:szCs w:val="24"/>
              </w:rPr>
            </w:pPr>
          </w:p>
          <w:p w14:paraId="5FBC50E0" w14:textId="2AE204C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07D661AF" w14:textId="7AC2188B" w:rsidR="00E365DA" w:rsidRPr="00747BE9" w:rsidRDefault="00E365DA" w:rsidP="00E365DA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t>Už Tiekėjo pristatytas ir nukrautas Prekes Pirkėj</w:t>
            </w:r>
            <w:r>
              <w:rPr>
                <w:noProof/>
                <w:szCs w:val="24"/>
              </w:rPr>
              <w:t>as įsipareigoja sumokėti remiantis Pasiūlymu bei Technine specifikacija pagal nurodyt</w:t>
            </w:r>
            <w:r w:rsidR="00C9496F">
              <w:rPr>
                <w:noProof/>
                <w:szCs w:val="24"/>
              </w:rPr>
              <w:t>ą kainą</w:t>
            </w:r>
            <w:r>
              <w:rPr>
                <w:noProof/>
                <w:szCs w:val="24"/>
              </w:rPr>
              <w:t xml:space="preserve">, </w:t>
            </w:r>
            <w:r>
              <w:rPr>
                <w:szCs w:val="24"/>
              </w:rPr>
              <w:t>per 30 (trisdešimt) kalendorinių dienų nuo tinkamai išrašytos ir Pirkėjo patvirtintos PVM sąskaitos faktūros pateikimo Pirkėjui dienos. Visi atsiskaitymai atliekami mokėjimo pavedimu eurais.</w:t>
            </w:r>
          </w:p>
          <w:p w14:paraId="5D1F8A09" w14:textId="0DABB6BE" w:rsidR="005A5832" w:rsidRPr="008C2505" w:rsidRDefault="00E365DA" w:rsidP="00E365D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Elektroninės sąskaitos faktūros pateikiamos, priimamos ir apdorojamos naudojant „Sąskaitų administravimo bendrąją informacinę sistemą“ (toliau – SABIS).</w:t>
            </w:r>
          </w:p>
        </w:tc>
      </w:tr>
      <w:tr w:rsidR="005A5832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569ADF8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B952C75" w14:textId="4251933D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390513CB" w14:textId="77777777">
        <w:trPr>
          <w:trHeight w:val="300"/>
        </w:trPr>
        <w:tc>
          <w:tcPr>
            <w:tcW w:w="2704" w:type="dxa"/>
            <w:gridSpan w:val="2"/>
          </w:tcPr>
          <w:p w14:paraId="0EF5F09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0C1B4D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2F19FE" w14:textId="4E8A5A49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:rsidRPr="0021132F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21132F" w:rsidRDefault="00A10867">
            <w:pPr>
              <w:rPr>
                <w:b/>
                <w:bCs/>
                <w:kern w:val="2"/>
                <w:szCs w:val="24"/>
              </w:rPr>
            </w:pPr>
            <w:r w:rsidRPr="0021132F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7F957236" w14:textId="77A5677D" w:rsidR="005A5832" w:rsidRPr="0021132F" w:rsidRDefault="00E365DA">
            <w:pPr>
              <w:rPr>
                <w:kern w:val="2"/>
                <w:szCs w:val="24"/>
              </w:rPr>
            </w:pPr>
            <w:r w:rsidRPr="0021132F">
              <w:rPr>
                <w:kern w:val="2"/>
                <w:szCs w:val="24"/>
              </w:rPr>
              <w:t xml:space="preserve">Prekėms taikomas </w:t>
            </w:r>
            <w:r w:rsidR="00AB567A">
              <w:rPr>
                <w:kern w:val="2"/>
                <w:szCs w:val="24"/>
              </w:rPr>
              <w:t xml:space="preserve">garantinis terminas </w:t>
            </w:r>
            <w:r w:rsidRPr="0021132F">
              <w:rPr>
                <w:kern w:val="2"/>
                <w:szCs w:val="24"/>
              </w:rPr>
              <w:t xml:space="preserve">ne trumpesnis kaip </w:t>
            </w:r>
            <w:r w:rsidR="00AB567A" w:rsidRPr="00AB567A">
              <w:rPr>
                <w:kern w:val="2"/>
                <w:szCs w:val="24"/>
              </w:rPr>
              <w:t xml:space="preserve">24 mėnesiai nuo </w:t>
            </w:r>
            <w:r w:rsidR="00AB567A">
              <w:rPr>
                <w:kern w:val="2"/>
                <w:szCs w:val="24"/>
              </w:rPr>
              <w:t xml:space="preserve">prekių </w:t>
            </w:r>
            <w:r w:rsidR="00AB567A" w:rsidRPr="00AB567A">
              <w:rPr>
                <w:kern w:val="2"/>
                <w:szCs w:val="24"/>
              </w:rPr>
              <w:t>priėmimo-perdavimo akto pasirašymo dienos</w:t>
            </w:r>
            <w:r w:rsidR="00AB567A">
              <w:rPr>
                <w:kern w:val="2"/>
                <w:szCs w:val="24"/>
              </w:rPr>
              <w:t>.</w:t>
            </w:r>
          </w:p>
          <w:p w14:paraId="563941A5" w14:textId="16002E9C" w:rsidR="005A5832" w:rsidRPr="0021132F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09E2CFA" w14:textId="6CDC6FBA" w:rsidR="005A5832" w:rsidRDefault="00E365D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Prekėms taikoma garantinė priežiūra ir reikalavimai nustatyti Techninėje specifikacijoje</w:t>
            </w:r>
          </w:p>
          <w:p w14:paraId="7F305FC3" w14:textId="2008C3D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A05E986" w14:textId="77777777" w:rsidR="005A5832" w:rsidRDefault="005A5832">
            <w:pPr>
              <w:rPr>
                <w:kern w:val="2"/>
                <w:szCs w:val="24"/>
              </w:rPr>
            </w:pPr>
          </w:p>
          <w:p w14:paraId="1FDC783F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7FDD610" w14:textId="77777777" w:rsidR="005A5832" w:rsidRDefault="005A5832">
            <w:pPr>
              <w:rPr>
                <w:kern w:val="2"/>
                <w:szCs w:val="24"/>
              </w:rPr>
            </w:pPr>
          </w:p>
          <w:p w14:paraId="100A011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C0ADC59" w14:textId="0B4E705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57B4149A" w14:textId="7EFF23D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bauda).</w:t>
            </w:r>
          </w:p>
          <w:p w14:paraId="3DDC83FB" w14:textId="274DC123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36F9B8F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38D7C9" w14:textId="77777777" w:rsidR="005A5832" w:rsidRDefault="005A5832">
            <w:pPr>
              <w:rPr>
                <w:kern w:val="2"/>
                <w:szCs w:val="24"/>
              </w:rPr>
            </w:pPr>
          </w:p>
          <w:p w14:paraId="031E7F44" w14:textId="6CF732EE" w:rsidR="005A5832" w:rsidRDefault="005A5832">
            <w:pPr>
              <w:rPr>
                <w:kern w:val="2"/>
                <w:szCs w:val="24"/>
              </w:rPr>
            </w:pPr>
          </w:p>
        </w:tc>
      </w:tr>
      <w:tr w:rsidR="00680377" w14:paraId="5B61FC04" w14:textId="77777777">
        <w:trPr>
          <w:trHeight w:val="300"/>
        </w:trPr>
        <w:tc>
          <w:tcPr>
            <w:tcW w:w="2704" w:type="dxa"/>
            <w:gridSpan w:val="2"/>
          </w:tcPr>
          <w:p w14:paraId="71762025" w14:textId="76696B20" w:rsidR="00680377" w:rsidRPr="00680377" w:rsidRDefault="0068037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8.3. </w:t>
            </w:r>
            <w:r>
              <w:rPr>
                <w:b/>
                <w:bCs/>
                <w:kern w:val="2"/>
                <w:szCs w:val="24"/>
              </w:rPr>
              <w:t>Tiekėjo privalomi</w:t>
            </w:r>
            <w:r>
              <w:rPr>
                <w:b/>
                <w:bCs/>
                <w:kern w:val="2"/>
                <w:szCs w:val="24"/>
                <w:lang w:val="en-US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draudimai:</w:t>
            </w:r>
          </w:p>
        </w:tc>
        <w:tc>
          <w:tcPr>
            <w:tcW w:w="6831" w:type="dxa"/>
            <w:gridSpan w:val="2"/>
          </w:tcPr>
          <w:p w14:paraId="5E3B3EEA" w14:textId="4F291262" w:rsidR="00680377" w:rsidRPr="00680377" w:rsidRDefault="001A4284" w:rsidP="001A4284">
            <w:pPr>
              <w:pStyle w:val="ListParagraph"/>
              <w:ind w:left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Netaikoma</w:t>
            </w:r>
          </w:p>
          <w:p w14:paraId="5BBC219A" w14:textId="77777777" w:rsidR="00680377" w:rsidRDefault="00680377">
            <w:pPr>
              <w:rPr>
                <w:kern w:val="2"/>
                <w:szCs w:val="24"/>
              </w:rPr>
            </w:pPr>
          </w:p>
        </w:tc>
      </w:tr>
      <w:tr w:rsidR="005A5832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0988C3BE" w:rsidR="005A5832" w:rsidRPr="001A4284" w:rsidRDefault="00A10867" w:rsidP="001A4284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</w:t>
            </w:r>
            <w:r>
              <w:rPr>
                <w:kern w:val="2"/>
                <w:szCs w:val="24"/>
              </w:rPr>
              <w:t xml:space="preserve">terminą, Tiekėjas nuo kitos nei nustatytas terminas dienos skaičiuoja Pirkėjui 0,02 (dvi šimtosios) procento </w:t>
            </w:r>
            <w:r>
              <w:rPr>
                <w:kern w:val="2"/>
                <w:szCs w:val="24"/>
              </w:rPr>
              <w:lastRenderedPageBreak/>
              <w:t>dydžio delspinigius nuo neapmokėtos sumos be PVM už kiekvieną vėlavimo dieną. </w:t>
            </w:r>
          </w:p>
        </w:tc>
      </w:tr>
      <w:tr w:rsidR="005A5832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 Tiekėjui taikomos netesybos</w:t>
            </w:r>
          </w:p>
        </w:tc>
        <w:tc>
          <w:tcPr>
            <w:tcW w:w="6831" w:type="dxa"/>
            <w:gridSpan w:val="2"/>
          </w:tcPr>
          <w:p w14:paraId="1D8E5960" w14:textId="2B3CC0AF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>
              <w:rPr>
                <w:kern w:val="2"/>
                <w:szCs w:val="24"/>
              </w:rPr>
              <w:t xml:space="preserve">0,02 (dvi šimtosios) procento dydžio delspinigius už kiekvieną uždelstą dieną </w:t>
            </w:r>
            <w:r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31F51E24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15 </w:t>
            </w:r>
            <w:r>
              <w:rPr>
                <w:kern w:val="2"/>
                <w:szCs w:val="24"/>
              </w:rPr>
              <w:t xml:space="preserve">(penkiolika) </w:t>
            </w:r>
            <w:r>
              <w:rPr>
                <w:color w:val="000000"/>
                <w:kern w:val="2"/>
                <w:szCs w:val="24"/>
              </w:rPr>
              <w:t xml:space="preserve">darbo dienų nuo Pirkėjo pareikalavimo. </w:t>
            </w:r>
          </w:p>
          <w:p w14:paraId="7907862C" w14:textId="3CEA4E85" w:rsidR="001A4284" w:rsidRPr="001A4284" w:rsidRDefault="001A428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9.2.3. </w:t>
            </w:r>
            <w:r>
              <w:rPr>
                <w:color w:val="000000"/>
                <w:kern w:val="2"/>
                <w:szCs w:val="24"/>
              </w:rPr>
              <w:t>Delspinigius Pirkėjas gali išskaičiuoti iš Tiekėjui mokėtinos sumos.</w:t>
            </w:r>
          </w:p>
        </w:tc>
      </w:tr>
      <w:tr w:rsidR="005A5832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4F16CCF3" w14:textId="686CF0F8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20 (dvidešimt) procentų dydžio bauda nuo Pradinės Sutarties vertės be PVM, nurodytos Specialiųjų sąlygų 5.2 punkte. </w:t>
            </w:r>
          </w:p>
          <w:p w14:paraId="187F7386" w14:textId="36654A6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0F2D7354" w14:textId="53E36C34" w:rsidR="005A5832" w:rsidRPr="00496EBA" w:rsidRDefault="00D928A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500 (penki šimtai) Eur</w:t>
            </w:r>
          </w:p>
          <w:p w14:paraId="5DAE2119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26B058CC" w14:textId="77777777" w:rsidR="005A5832" w:rsidRDefault="005A5832" w:rsidP="00496EBA">
            <w:pPr>
              <w:rPr>
                <w:kern w:val="2"/>
                <w:szCs w:val="24"/>
              </w:rPr>
            </w:pPr>
          </w:p>
        </w:tc>
      </w:tr>
      <w:tr w:rsidR="005A5832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81EDD15" w14:textId="1BDCADA7" w:rsidR="005A5832" w:rsidRPr="006A603D" w:rsidRDefault="00703368">
            <w:pPr>
              <w:rPr>
                <w:color w:val="4472C4"/>
                <w:kern w:val="2"/>
                <w:szCs w:val="24"/>
              </w:rPr>
            </w:pPr>
            <w:r w:rsidRPr="006A603D">
              <w:rPr>
                <w:kern w:val="2"/>
                <w:szCs w:val="24"/>
              </w:rPr>
              <w:t>Netaikoma</w:t>
            </w:r>
          </w:p>
          <w:p w14:paraId="73142134" w14:textId="77777777" w:rsidR="005A5832" w:rsidRDefault="005A5832">
            <w:pPr>
              <w:rPr>
                <w:kern w:val="2"/>
                <w:szCs w:val="24"/>
              </w:rPr>
            </w:pPr>
          </w:p>
          <w:p w14:paraId="08E9FB70" w14:textId="43168C2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6DADB95B" w14:textId="3EEB7C4C" w:rsidR="005A5832" w:rsidRPr="000027E8" w:rsidRDefault="000027E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500 (penki šimtai) Eur</w:t>
            </w:r>
          </w:p>
          <w:p w14:paraId="322B454A" w14:textId="5388D5C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490A1B9A" w14:textId="25AAC8EE" w:rsidR="00496EBA" w:rsidRDefault="00A10867" w:rsidP="00496EBA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32D19F53" w14:textId="437CF965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5A5832" w:rsidRPr="008C2505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9.8. 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20985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0D3EDE3" w14:textId="23EB2316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053E7D50" w:rsidR="005A5832" w:rsidRPr="00496EBA" w:rsidRDefault="007033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2FD323B" w14:textId="77777777" w:rsidR="005A5832" w:rsidRPr="00EE4392" w:rsidRDefault="00A10867">
            <w:pPr>
              <w:rPr>
                <w:kern w:val="2"/>
                <w:szCs w:val="24"/>
              </w:rPr>
            </w:pPr>
            <w:r w:rsidRPr="00EE4392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92D06D7" w14:textId="24C3B80A" w:rsidR="005A5832" w:rsidRPr="00EE4392" w:rsidRDefault="00C20115" w:rsidP="00EE4392">
            <w:pPr>
              <w:rPr>
                <w:kern w:val="2"/>
                <w:szCs w:val="24"/>
              </w:rPr>
            </w:pPr>
            <w:r w:rsidRPr="00EE4392">
              <w:rPr>
                <w:kern w:val="2"/>
                <w:szCs w:val="24"/>
              </w:rPr>
              <w:t xml:space="preserve">Sutartis galioja </w:t>
            </w:r>
            <w:r w:rsidR="00EE4392" w:rsidRPr="00EE4392">
              <w:rPr>
                <w:kern w:val="2"/>
                <w:szCs w:val="24"/>
              </w:rPr>
              <w:t>12</w:t>
            </w:r>
            <w:r w:rsidRPr="00EE4392">
              <w:rPr>
                <w:kern w:val="2"/>
                <w:szCs w:val="24"/>
              </w:rPr>
              <w:t xml:space="preserve"> (</w:t>
            </w:r>
            <w:r w:rsidR="00EE4392" w:rsidRPr="00EE4392">
              <w:rPr>
                <w:kern w:val="2"/>
                <w:szCs w:val="24"/>
              </w:rPr>
              <w:t>dvylika</w:t>
            </w:r>
            <w:r w:rsidRPr="00EE4392">
              <w:rPr>
                <w:kern w:val="2"/>
                <w:szCs w:val="24"/>
              </w:rPr>
              <w:t>) mėnesi</w:t>
            </w:r>
            <w:r w:rsidR="00EE4392" w:rsidRPr="00EE4392">
              <w:rPr>
                <w:kern w:val="2"/>
                <w:szCs w:val="24"/>
              </w:rPr>
              <w:t>ų</w:t>
            </w:r>
            <w:r w:rsidR="006A603D">
              <w:rPr>
                <w:kern w:val="2"/>
                <w:szCs w:val="24"/>
              </w:rPr>
              <w:t>.</w:t>
            </w:r>
          </w:p>
        </w:tc>
      </w:tr>
      <w:tr w:rsidR="005A5832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D2CAB0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5AAF6F4" w14:textId="77777777" w:rsidR="005A5832" w:rsidRDefault="005A5832">
            <w:pPr>
              <w:rPr>
                <w:kern w:val="2"/>
                <w:szCs w:val="24"/>
              </w:rPr>
            </w:pPr>
          </w:p>
          <w:p w14:paraId="24CF2B89" w14:textId="02D6072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5209A60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EFF973D" w14:textId="67DDEDFC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54536DE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12C1D043" w14:textId="6DDDC02E" w:rsidR="002C09AD" w:rsidRPr="002C09AD" w:rsidRDefault="002C09AD" w:rsidP="002C09AD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305F64D2" w14:textId="26A5A31E" w:rsidR="002C09AD" w:rsidRPr="002C09AD" w:rsidRDefault="002C09AD" w:rsidP="002C09AD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11.2.2. jeigu Tiekėjas nesilaiko Sutartyje nustatytų Prekių tiekimo terminų ir vėluoja pristatyti Prekes daugiau nei 2 mėnesius nuo Sutartyje nustatyto Prekių pristatymo termino;</w:t>
            </w:r>
          </w:p>
          <w:p w14:paraId="56AB94E5" w14:textId="4732E0C7" w:rsidR="002C09AD" w:rsidRPr="002C09AD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11.2.3. jeigu Tiekėjas pažeidžia Prekių pristatymo terminus ir priskaičiuotų netesybų už vėlavimą suma viršija 20 (dvidešimt) proc. Pradinės sutarties vertės;</w:t>
            </w:r>
          </w:p>
          <w:p w14:paraId="0F7BEF69" w14:textId="59B3FCDD" w:rsidR="002C09AD" w:rsidRPr="002C09AD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11.2.4. Tiekėjas pažeidžia Prekių pristatymo terminus ir dėl Prekių pristatymo vėlavimo Prekės tampa nebereikalingos;</w:t>
            </w:r>
          </w:p>
          <w:p w14:paraId="209C36EF" w14:textId="6BA90359" w:rsidR="002C09AD" w:rsidRPr="00A85101" w:rsidRDefault="002C09AD" w:rsidP="002C09AD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11.2.5. Tiekėjas pažeidžia šios Sutarties nuostatas, reglamentuojančias konkurenciją, intelektinės nuosavybės ar konfidencialios informacijos valdymą;</w:t>
            </w:r>
          </w:p>
          <w:p w14:paraId="4198364C" w14:textId="6A85BFE4" w:rsidR="005A5832" w:rsidRPr="00387E72" w:rsidRDefault="002C09AD" w:rsidP="00387E72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>
              <w:rPr>
                <w:rFonts w:eastAsia="Arial"/>
                <w:kern w:val="2"/>
                <w:szCs w:val="24"/>
                <w:lang w:val="lt"/>
              </w:rPr>
              <w:t>11.2.6. Tiekėjas pažeidžia Bendrųjų sąlygų nuostatas dėl Sutarties vykdymui pasitelkiamų naujų subtiekėjų ir (ar) specialistų / esamų subtiekėjų ir (ar) specialistų keitimo.</w:t>
            </w:r>
          </w:p>
        </w:tc>
      </w:tr>
      <w:tr w:rsidR="005A5832" w14:paraId="62F6599E" w14:textId="77777777">
        <w:trPr>
          <w:trHeight w:val="300"/>
        </w:trPr>
        <w:tc>
          <w:tcPr>
            <w:tcW w:w="9535" w:type="dxa"/>
            <w:gridSpan w:val="4"/>
          </w:tcPr>
          <w:p w14:paraId="35B10415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294326FE" w14:textId="77777777">
        <w:trPr>
          <w:trHeight w:val="300"/>
        </w:trPr>
        <w:tc>
          <w:tcPr>
            <w:tcW w:w="2532" w:type="dxa"/>
          </w:tcPr>
          <w:p w14:paraId="1FD8E0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5E3819D0" w14:textId="3CF70A47" w:rsidR="005A5832" w:rsidRPr="0055267F" w:rsidRDefault="005526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3A212E51" w14:textId="77777777">
        <w:trPr>
          <w:trHeight w:val="300"/>
        </w:trPr>
        <w:tc>
          <w:tcPr>
            <w:tcW w:w="2532" w:type="dxa"/>
          </w:tcPr>
          <w:p w14:paraId="103B9D5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51A9A3C7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3FCF2A4" w14:textId="77777777" w:rsidR="005A5832" w:rsidRDefault="005A5832">
            <w:pPr>
              <w:rPr>
                <w:kern w:val="2"/>
                <w:szCs w:val="24"/>
                <w:shd w:val="clear" w:color="auto" w:fill="FFFFFF"/>
              </w:rPr>
            </w:pPr>
          </w:p>
          <w:p w14:paraId="35E55601" w14:textId="0619DA5D" w:rsidR="005A5832" w:rsidRDefault="005A5832">
            <w:pPr>
              <w:rPr>
                <w:color w:val="008080"/>
                <w:szCs w:val="24"/>
              </w:rPr>
            </w:pPr>
          </w:p>
        </w:tc>
      </w:tr>
      <w:tr w:rsidR="005A5832" w14:paraId="366952D4" w14:textId="77777777">
        <w:trPr>
          <w:trHeight w:val="300"/>
        </w:trPr>
        <w:tc>
          <w:tcPr>
            <w:tcW w:w="2532" w:type="dxa"/>
          </w:tcPr>
          <w:p w14:paraId="25FABDF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Prekių pristatymu susiję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8CCA8E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1E79530F" w14:textId="77777777" w:rsidR="005A5832" w:rsidRDefault="005A5832">
            <w:pPr>
              <w:rPr>
                <w:kern w:val="2"/>
                <w:szCs w:val="24"/>
              </w:rPr>
            </w:pPr>
          </w:p>
          <w:p w14:paraId="69FD5316" w14:textId="28DAC275" w:rsidR="005A5832" w:rsidRDefault="005A5832">
            <w:pPr>
              <w:rPr>
                <w:szCs w:val="24"/>
              </w:rPr>
            </w:pPr>
          </w:p>
        </w:tc>
      </w:tr>
      <w:tr w:rsidR="005A5832" w14:paraId="3484BE57" w14:textId="77777777">
        <w:trPr>
          <w:trHeight w:val="300"/>
        </w:trPr>
        <w:tc>
          <w:tcPr>
            <w:tcW w:w="2532" w:type="dxa"/>
          </w:tcPr>
          <w:p w14:paraId="019B4EB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57EF7E38" w14:textId="3E674550" w:rsidR="005A5832" w:rsidRDefault="002C09AD">
            <w:pPr>
              <w:rPr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0EA03E5A" w14:textId="6B62BD7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48F77FB" w14:textId="77777777">
        <w:trPr>
          <w:trHeight w:val="300"/>
        </w:trPr>
        <w:tc>
          <w:tcPr>
            <w:tcW w:w="2532" w:type="dxa"/>
          </w:tcPr>
          <w:p w14:paraId="6386D9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47552781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104E0E" w14:textId="460BA2EC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3AC4F975" w14:textId="77777777">
        <w:trPr>
          <w:trHeight w:val="300"/>
        </w:trPr>
        <w:tc>
          <w:tcPr>
            <w:tcW w:w="9535" w:type="dxa"/>
            <w:gridSpan w:val="4"/>
          </w:tcPr>
          <w:p w14:paraId="2EFAACA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1BD6B29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6B21B766" w14:textId="77777777">
        <w:trPr>
          <w:trHeight w:val="300"/>
        </w:trPr>
        <w:tc>
          <w:tcPr>
            <w:tcW w:w="2532" w:type="dxa"/>
          </w:tcPr>
          <w:p w14:paraId="6947D409" w14:textId="448D64DF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</w:t>
            </w:r>
          </w:p>
        </w:tc>
        <w:tc>
          <w:tcPr>
            <w:tcW w:w="7003" w:type="dxa"/>
            <w:gridSpan w:val="3"/>
          </w:tcPr>
          <w:p w14:paraId="039E4DF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5A5832" w14:paraId="2EEAB97F" w14:textId="77777777">
        <w:trPr>
          <w:trHeight w:val="300"/>
        </w:trPr>
        <w:tc>
          <w:tcPr>
            <w:tcW w:w="2532" w:type="dxa"/>
          </w:tcPr>
          <w:p w14:paraId="33D1E7D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6B8142D" w14:textId="59F8874A" w:rsidR="005A5832" w:rsidRPr="00491597" w:rsidRDefault="00491597" w:rsidP="004915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Techninė specifikacija</w:t>
            </w:r>
          </w:p>
        </w:tc>
      </w:tr>
      <w:tr w:rsidR="005A5832" w14:paraId="0153FAD0" w14:textId="77777777">
        <w:trPr>
          <w:trHeight w:val="300"/>
        </w:trPr>
        <w:tc>
          <w:tcPr>
            <w:tcW w:w="2532" w:type="dxa"/>
          </w:tcPr>
          <w:p w14:paraId="7DDB0AF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57415B2F" w14:textId="3A4748F5" w:rsidR="005A5832" w:rsidRPr="00491597" w:rsidRDefault="00491597" w:rsidP="004915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Tiekėjo pasiūlymas</w:t>
            </w:r>
          </w:p>
        </w:tc>
      </w:tr>
      <w:tr w:rsidR="005A5832" w14:paraId="24AAAD54" w14:textId="77777777">
        <w:trPr>
          <w:trHeight w:val="300"/>
        </w:trPr>
        <w:tc>
          <w:tcPr>
            <w:tcW w:w="2532" w:type="dxa"/>
          </w:tcPr>
          <w:p w14:paraId="0DC99DC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0AB6DF8C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297D1F65" w14:textId="77777777">
        <w:trPr>
          <w:trHeight w:val="300"/>
        </w:trPr>
        <w:tc>
          <w:tcPr>
            <w:tcW w:w="2532" w:type="dxa"/>
          </w:tcPr>
          <w:p w14:paraId="42C838D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 Priedas Nr. 4</w:t>
            </w:r>
          </w:p>
        </w:tc>
        <w:tc>
          <w:tcPr>
            <w:tcW w:w="7003" w:type="dxa"/>
            <w:gridSpan w:val="3"/>
          </w:tcPr>
          <w:p w14:paraId="16392640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1FC5E948" w14:textId="77777777">
        <w:trPr>
          <w:trHeight w:val="300"/>
        </w:trPr>
        <w:tc>
          <w:tcPr>
            <w:tcW w:w="2532" w:type="dxa"/>
          </w:tcPr>
          <w:p w14:paraId="402A3DB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 Priedas Nr. 5</w:t>
            </w:r>
          </w:p>
        </w:tc>
        <w:tc>
          <w:tcPr>
            <w:tcW w:w="7003" w:type="dxa"/>
            <w:gridSpan w:val="3"/>
          </w:tcPr>
          <w:p w14:paraId="2F8F192F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A5832" w14:paraId="584DB3DF" w14:textId="77777777">
        <w:tc>
          <w:tcPr>
            <w:tcW w:w="9535" w:type="dxa"/>
            <w:gridSpan w:val="4"/>
          </w:tcPr>
          <w:p w14:paraId="0693346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298A2569" w14:textId="77777777">
        <w:tc>
          <w:tcPr>
            <w:tcW w:w="4788" w:type="dxa"/>
            <w:gridSpan w:val="3"/>
          </w:tcPr>
          <w:p w14:paraId="37FA602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B47B8D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0C351979" w14:textId="77777777">
        <w:tc>
          <w:tcPr>
            <w:tcW w:w="4788" w:type="dxa"/>
            <w:gridSpan w:val="3"/>
          </w:tcPr>
          <w:p w14:paraId="33C9EDCF" w14:textId="77777777" w:rsidR="005A5832" w:rsidRDefault="00A1086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7" w:type="dxa"/>
          </w:tcPr>
          <w:p w14:paraId="64B4EEAC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0B2E258F" w14:textId="77777777">
        <w:tc>
          <w:tcPr>
            <w:tcW w:w="4788" w:type="dxa"/>
            <w:gridSpan w:val="3"/>
          </w:tcPr>
          <w:p w14:paraId="6C1EFA64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78BA72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6195ABD0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5ED22E7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3560D7AD" w14:textId="77777777" w:rsidR="005A5832" w:rsidRDefault="005A5832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3EE6EE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0463A469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5B7A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2AD81" w14:textId="77777777" w:rsidR="00FC5F5E" w:rsidRDefault="00FC5F5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6A9431ED" w14:textId="77777777" w:rsidR="00FC5F5E" w:rsidRDefault="00FC5F5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FA204A7" w14:textId="77777777" w:rsidR="00FC5F5E" w:rsidRDefault="00FC5F5E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7E2BB" w14:textId="77777777" w:rsidR="00FC5F5E" w:rsidRDefault="00FC5F5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35A4D6AB" w14:textId="77777777" w:rsidR="00FC5F5E" w:rsidRDefault="00FC5F5E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7553802" w14:textId="77777777" w:rsidR="00FC5F5E" w:rsidRDefault="00FC5F5E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1B9F705E" w:rsidR="005A5832" w:rsidRDefault="009111DD" w:rsidP="009111DD">
    <w:pPr>
      <w:tabs>
        <w:tab w:val="center" w:pos="4819"/>
        <w:tab w:val="right" w:pos="9638"/>
      </w:tabs>
      <w:jc w:val="right"/>
      <w:rPr>
        <w:rFonts w:eastAsia="Arial"/>
      </w:rPr>
    </w:pPr>
    <w:r w:rsidRPr="009111DD">
      <w:rPr>
        <w:rFonts w:eastAsia="Arial"/>
      </w:rPr>
      <w:t xml:space="preserve">Pirkimo sąlygų </w:t>
    </w:r>
    <w:r w:rsidR="007C5D46">
      <w:rPr>
        <w:rFonts w:eastAsia="Arial"/>
      </w:rPr>
      <w:t>7</w:t>
    </w:r>
    <w:r w:rsidRPr="009111DD">
      <w:rPr>
        <w:rFonts w:eastAsia="Arial"/>
      </w:rPr>
      <w:t xml:space="preserve"> priedas „</w:t>
    </w:r>
    <w:r w:rsidR="00951106">
      <w:rPr>
        <w:rFonts w:eastAsia="Arial"/>
      </w:rPr>
      <w:t>Sutarties projektas</w:t>
    </w:r>
    <w:r w:rsidR="00506CC1">
      <w:rPr>
        <w:rFonts w:eastAsia="Arial"/>
      </w:rPr>
      <w:t>“</w:t>
    </w:r>
  </w:p>
  <w:p w14:paraId="686BC00F" w14:textId="77777777" w:rsidR="00506CC1" w:rsidRDefault="00506CC1" w:rsidP="009111DD">
    <w:pPr>
      <w:tabs>
        <w:tab w:val="center" w:pos="4819"/>
        <w:tab w:val="right" w:pos="9638"/>
      </w:tabs>
      <w:jc w:val="right"/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255"/>
    <w:multiLevelType w:val="multilevel"/>
    <w:tmpl w:val="010A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3F6B20B9"/>
    <w:multiLevelType w:val="multilevel"/>
    <w:tmpl w:val="0EFC601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7A15CD"/>
    <w:multiLevelType w:val="multilevel"/>
    <w:tmpl w:val="010A4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58D7757D"/>
    <w:multiLevelType w:val="multilevel"/>
    <w:tmpl w:val="827094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835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C563862"/>
    <w:multiLevelType w:val="multilevel"/>
    <w:tmpl w:val="72BAAEC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 w16cid:durableId="1287350445">
    <w:abstractNumId w:val="3"/>
  </w:num>
  <w:num w:numId="2" w16cid:durableId="261377995">
    <w:abstractNumId w:val="1"/>
  </w:num>
  <w:num w:numId="3" w16cid:durableId="2100255288">
    <w:abstractNumId w:val="2"/>
  </w:num>
  <w:num w:numId="4" w16cid:durableId="841628968">
    <w:abstractNumId w:val="0"/>
  </w:num>
  <w:num w:numId="5" w16cid:durableId="586889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27E8"/>
    <w:rsid w:val="000078E1"/>
    <w:rsid w:val="000141AE"/>
    <w:rsid w:val="0002174C"/>
    <w:rsid w:val="00055B46"/>
    <w:rsid w:val="00066ECC"/>
    <w:rsid w:val="0007328F"/>
    <w:rsid w:val="00084E56"/>
    <w:rsid w:val="000965F3"/>
    <w:rsid w:val="000B408F"/>
    <w:rsid w:val="000D49A2"/>
    <w:rsid w:val="000E0C1F"/>
    <w:rsid w:val="000E2F1D"/>
    <w:rsid w:val="00112BFC"/>
    <w:rsid w:val="001743A5"/>
    <w:rsid w:val="001836CF"/>
    <w:rsid w:val="00195C7E"/>
    <w:rsid w:val="001A4284"/>
    <w:rsid w:val="001B3AE6"/>
    <w:rsid w:val="001C1F82"/>
    <w:rsid w:val="001D6A30"/>
    <w:rsid w:val="001F0E38"/>
    <w:rsid w:val="001F70B2"/>
    <w:rsid w:val="0021132F"/>
    <w:rsid w:val="00212D58"/>
    <w:rsid w:val="00224502"/>
    <w:rsid w:val="002757AE"/>
    <w:rsid w:val="002951EE"/>
    <w:rsid w:val="002C09AD"/>
    <w:rsid w:val="002E1889"/>
    <w:rsid w:val="002F2D7B"/>
    <w:rsid w:val="00321A4C"/>
    <w:rsid w:val="003223A8"/>
    <w:rsid w:val="003410BF"/>
    <w:rsid w:val="003657A9"/>
    <w:rsid w:val="00381872"/>
    <w:rsid w:val="00381EC8"/>
    <w:rsid w:val="00383512"/>
    <w:rsid w:val="00387E72"/>
    <w:rsid w:val="0039501E"/>
    <w:rsid w:val="003A0EB6"/>
    <w:rsid w:val="003E44AD"/>
    <w:rsid w:val="003E5CB9"/>
    <w:rsid w:val="003E6443"/>
    <w:rsid w:val="00427F49"/>
    <w:rsid w:val="004616D0"/>
    <w:rsid w:val="00464CDD"/>
    <w:rsid w:val="00471F1A"/>
    <w:rsid w:val="00474909"/>
    <w:rsid w:val="00486CEA"/>
    <w:rsid w:val="00491597"/>
    <w:rsid w:val="00496EBA"/>
    <w:rsid w:val="004B5D49"/>
    <w:rsid w:val="004C1B48"/>
    <w:rsid w:val="004C4CF2"/>
    <w:rsid w:val="004D698D"/>
    <w:rsid w:val="00506CC1"/>
    <w:rsid w:val="00514285"/>
    <w:rsid w:val="00535D99"/>
    <w:rsid w:val="00551112"/>
    <w:rsid w:val="0055267F"/>
    <w:rsid w:val="00554C54"/>
    <w:rsid w:val="005A272F"/>
    <w:rsid w:val="005A5832"/>
    <w:rsid w:val="005B7A1D"/>
    <w:rsid w:val="005D273D"/>
    <w:rsid w:val="005E5642"/>
    <w:rsid w:val="005E581B"/>
    <w:rsid w:val="005E58B8"/>
    <w:rsid w:val="005F0F59"/>
    <w:rsid w:val="005F5B23"/>
    <w:rsid w:val="006312DB"/>
    <w:rsid w:val="006364E7"/>
    <w:rsid w:val="00657BB8"/>
    <w:rsid w:val="0067492A"/>
    <w:rsid w:val="00676BC8"/>
    <w:rsid w:val="00680377"/>
    <w:rsid w:val="00685423"/>
    <w:rsid w:val="006A1DCC"/>
    <w:rsid w:val="006A603D"/>
    <w:rsid w:val="006C4AF3"/>
    <w:rsid w:val="006D23B0"/>
    <w:rsid w:val="006E01E8"/>
    <w:rsid w:val="006E0C22"/>
    <w:rsid w:val="00703368"/>
    <w:rsid w:val="00737B27"/>
    <w:rsid w:val="00747BE9"/>
    <w:rsid w:val="007805A9"/>
    <w:rsid w:val="007807D2"/>
    <w:rsid w:val="0079125C"/>
    <w:rsid w:val="007B5A9D"/>
    <w:rsid w:val="007C5D46"/>
    <w:rsid w:val="007D7DFF"/>
    <w:rsid w:val="007F56FF"/>
    <w:rsid w:val="00820DDC"/>
    <w:rsid w:val="00826689"/>
    <w:rsid w:val="0083335F"/>
    <w:rsid w:val="008542AB"/>
    <w:rsid w:val="008617F0"/>
    <w:rsid w:val="008827DB"/>
    <w:rsid w:val="008949FE"/>
    <w:rsid w:val="008A7015"/>
    <w:rsid w:val="008B3B6D"/>
    <w:rsid w:val="008C2505"/>
    <w:rsid w:val="008D6930"/>
    <w:rsid w:val="008E37E8"/>
    <w:rsid w:val="008F61C5"/>
    <w:rsid w:val="0090039C"/>
    <w:rsid w:val="009111DD"/>
    <w:rsid w:val="00936A35"/>
    <w:rsid w:val="00941987"/>
    <w:rsid w:val="00943BBB"/>
    <w:rsid w:val="00943F84"/>
    <w:rsid w:val="00951106"/>
    <w:rsid w:val="00963B29"/>
    <w:rsid w:val="009757EB"/>
    <w:rsid w:val="00975D41"/>
    <w:rsid w:val="00977F70"/>
    <w:rsid w:val="009D41A7"/>
    <w:rsid w:val="009E3427"/>
    <w:rsid w:val="009E3A6B"/>
    <w:rsid w:val="00A06AB1"/>
    <w:rsid w:val="00A10867"/>
    <w:rsid w:val="00A2474E"/>
    <w:rsid w:val="00A26112"/>
    <w:rsid w:val="00A35759"/>
    <w:rsid w:val="00A44442"/>
    <w:rsid w:val="00A45C72"/>
    <w:rsid w:val="00A631C5"/>
    <w:rsid w:val="00A7433E"/>
    <w:rsid w:val="00A76E04"/>
    <w:rsid w:val="00A85101"/>
    <w:rsid w:val="00A924DC"/>
    <w:rsid w:val="00AA6D9F"/>
    <w:rsid w:val="00AB567A"/>
    <w:rsid w:val="00AC47B6"/>
    <w:rsid w:val="00AD504A"/>
    <w:rsid w:val="00AF6E3A"/>
    <w:rsid w:val="00B00C8B"/>
    <w:rsid w:val="00B71DBF"/>
    <w:rsid w:val="00B97F3A"/>
    <w:rsid w:val="00BC0D9A"/>
    <w:rsid w:val="00BE275F"/>
    <w:rsid w:val="00BF5FED"/>
    <w:rsid w:val="00BF6057"/>
    <w:rsid w:val="00C00BA9"/>
    <w:rsid w:val="00C107E3"/>
    <w:rsid w:val="00C20115"/>
    <w:rsid w:val="00C2130B"/>
    <w:rsid w:val="00C248BD"/>
    <w:rsid w:val="00C43908"/>
    <w:rsid w:val="00C65225"/>
    <w:rsid w:val="00C856C6"/>
    <w:rsid w:val="00C92288"/>
    <w:rsid w:val="00C9496F"/>
    <w:rsid w:val="00C956C8"/>
    <w:rsid w:val="00C9759D"/>
    <w:rsid w:val="00CD70F8"/>
    <w:rsid w:val="00CF1A8B"/>
    <w:rsid w:val="00CF6D01"/>
    <w:rsid w:val="00CF700D"/>
    <w:rsid w:val="00D05CEE"/>
    <w:rsid w:val="00D0723B"/>
    <w:rsid w:val="00D105C8"/>
    <w:rsid w:val="00D150DE"/>
    <w:rsid w:val="00D40270"/>
    <w:rsid w:val="00D46040"/>
    <w:rsid w:val="00D478F7"/>
    <w:rsid w:val="00D56086"/>
    <w:rsid w:val="00D62B0D"/>
    <w:rsid w:val="00D71974"/>
    <w:rsid w:val="00D747D9"/>
    <w:rsid w:val="00D81CAD"/>
    <w:rsid w:val="00D928AF"/>
    <w:rsid w:val="00DB689F"/>
    <w:rsid w:val="00DC582A"/>
    <w:rsid w:val="00DD2090"/>
    <w:rsid w:val="00DD5736"/>
    <w:rsid w:val="00E2584B"/>
    <w:rsid w:val="00E365DA"/>
    <w:rsid w:val="00E429CE"/>
    <w:rsid w:val="00E44D1E"/>
    <w:rsid w:val="00E4719C"/>
    <w:rsid w:val="00E5335E"/>
    <w:rsid w:val="00E56848"/>
    <w:rsid w:val="00E61BFE"/>
    <w:rsid w:val="00E741E5"/>
    <w:rsid w:val="00E768F0"/>
    <w:rsid w:val="00E946F8"/>
    <w:rsid w:val="00EA5E02"/>
    <w:rsid w:val="00EC4497"/>
    <w:rsid w:val="00ED2D74"/>
    <w:rsid w:val="00ED4022"/>
    <w:rsid w:val="00EE4392"/>
    <w:rsid w:val="00EE7B95"/>
    <w:rsid w:val="00F6252C"/>
    <w:rsid w:val="00F7788A"/>
    <w:rsid w:val="00F864A6"/>
    <w:rsid w:val="00FC5F5E"/>
    <w:rsid w:val="00FC6B8B"/>
    <w:rsid w:val="00FD0D71"/>
    <w:rsid w:val="00FD13EA"/>
    <w:rsid w:val="00FD34AE"/>
    <w:rsid w:val="00FF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Sąrašo pastraipa.Bullet"/>
    <w:basedOn w:val="Normal"/>
    <w:link w:val="ListParagraphChar"/>
    <w:uiPriority w:val="34"/>
    <w:qFormat/>
    <w:rsid w:val="00680377"/>
    <w:pPr>
      <w:ind w:left="720"/>
      <w:contextualSpacing/>
      <w:jc w:val="both"/>
    </w:pPr>
    <w:rPr>
      <w:lang w:val="ru-RU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680377"/>
    <w:rPr>
      <w:lang w:val="ru-RU"/>
    </w:rPr>
  </w:style>
  <w:style w:type="character" w:styleId="Hyperlink">
    <w:name w:val="Hyperlink"/>
    <w:uiPriority w:val="99"/>
    <w:unhideWhenUsed/>
    <w:rsid w:val="008D6930"/>
    <w:rPr>
      <w:color w:val="0000FF"/>
      <w:u w:val="single"/>
    </w:rPr>
  </w:style>
  <w:style w:type="character" w:customStyle="1" w:styleId="normaltextrun">
    <w:name w:val="normaltextrun"/>
    <w:rsid w:val="002C09AD"/>
  </w:style>
  <w:style w:type="character" w:styleId="UnresolvedMention">
    <w:name w:val="Unresolved Mention"/>
    <w:basedOn w:val="DefaultParagraphFont"/>
    <w:uiPriority w:val="99"/>
    <w:semiHidden/>
    <w:unhideWhenUsed/>
    <w:rsid w:val="008C250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43F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3F8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3F84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3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3F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2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1380</Words>
  <Characters>9730</Characters>
  <Application>Microsoft Office Word</Application>
  <DocSecurity>0</DocSecurity>
  <Lines>423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Rytis Maliukevičius</cp:lastModifiedBy>
  <cp:revision>35</cp:revision>
  <dcterms:created xsi:type="dcterms:W3CDTF">2026-07-09T13:07:00Z</dcterms:created>
  <dcterms:modified xsi:type="dcterms:W3CDTF">2026-08-12T10:50:00Z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